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125" w:rsidRDefault="00DE1125">
      <w:bookmarkStart w:id="0" w:name="_GoBack"/>
      <w:bookmarkEnd w:id="0"/>
      <w:r>
        <w:t>Name_______________________________________</w:t>
      </w:r>
    </w:p>
    <w:p w:rsidR="00CE365D" w:rsidRDefault="0080729D">
      <w:r>
        <w:t xml:space="preserve">MGF 1107 </w:t>
      </w:r>
      <w:r w:rsidR="004E27B3">
        <w:t>Ch. 10 Project</w:t>
      </w:r>
    </w:p>
    <w:p w:rsidR="00DE1125" w:rsidRDefault="00DE1125" w:rsidP="00DE1125">
      <w:pPr>
        <w:pStyle w:val="ListParagraph"/>
        <w:numPr>
          <w:ilvl w:val="0"/>
          <w:numId w:val="8"/>
        </w:numPr>
      </w:pPr>
      <w:r w:rsidRPr="00DE1125">
        <w:rPr>
          <w:b/>
        </w:rPr>
        <w:t>US Treasury Bills</w:t>
      </w:r>
      <w:r w:rsidRPr="00DE1125">
        <w:t>. On December 3, 2014, Trinity purchased a 364-day, $6000 US Treasury bill at a 0.12% discount.</w:t>
      </w:r>
    </w:p>
    <w:p w:rsidR="00DE1125" w:rsidRDefault="00DE1125" w:rsidP="00DE1125">
      <w:pPr>
        <w:pStyle w:val="ListParagraph"/>
      </w:pPr>
    </w:p>
    <w:p w:rsidR="00DE1125" w:rsidRDefault="00DE1125" w:rsidP="00DE1125">
      <w:pPr>
        <w:pStyle w:val="ListParagraph"/>
        <w:numPr>
          <w:ilvl w:val="1"/>
          <w:numId w:val="8"/>
        </w:numPr>
      </w:pPr>
      <w:r>
        <w:t>What is the date of maturity of the Treasury bill?</w:t>
      </w: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numPr>
          <w:ilvl w:val="1"/>
          <w:numId w:val="8"/>
        </w:numPr>
      </w:pPr>
      <w:r>
        <w:t>How much did Trinity actually pay for the Treasury bill?</w:t>
      </w:r>
    </w:p>
    <w:p w:rsidR="00DE1125" w:rsidRDefault="00DE1125" w:rsidP="00DE1125">
      <w:pPr>
        <w:pStyle w:val="ListParagraph"/>
      </w:pPr>
    </w:p>
    <w:p w:rsidR="00DE1125" w:rsidRDefault="00DE1125" w:rsidP="00DE1125">
      <w:pPr>
        <w:pStyle w:val="ListParagraph"/>
      </w:pPr>
    </w:p>
    <w:p w:rsidR="00DE1125" w:rsidRDefault="00DE1125" w:rsidP="00DE1125"/>
    <w:p w:rsidR="00DE1125" w:rsidRDefault="00DE1125" w:rsidP="00DE1125">
      <w:pPr>
        <w:pStyle w:val="ListParagraph"/>
        <w:numPr>
          <w:ilvl w:val="1"/>
          <w:numId w:val="8"/>
        </w:numPr>
      </w:pPr>
      <w:r>
        <w:t>How much interest did the US government pay Trinity on the date of maturity?</w:t>
      </w: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ind w:left="1440"/>
      </w:pPr>
    </w:p>
    <w:p w:rsidR="00DE1125" w:rsidRDefault="00DE1125" w:rsidP="00DE1125">
      <w:pPr>
        <w:pStyle w:val="ListParagraph"/>
        <w:ind w:left="1440"/>
      </w:pPr>
    </w:p>
    <w:p w:rsidR="00DE1125" w:rsidRPr="00DE1125" w:rsidRDefault="00DE1125" w:rsidP="00DE1125">
      <w:pPr>
        <w:pStyle w:val="ListParagraph"/>
        <w:numPr>
          <w:ilvl w:val="1"/>
          <w:numId w:val="8"/>
        </w:numPr>
      </w:pPr>
      <w:r>
        <w:t>What is the actual rate of interest of the Treasury bill? Round the answer to the nearest thousandths of a percent.</w:t>
      </w:r>
    </w:p>
    <w:p w:rsidR="00DE1125" w:rsidRPr="00DE1125" w:rsidRDefault="00DE1125" w:rsidP="00DE1125">
      <w:pPr>
        <w:rPr>
          <w:b/>
        </w:rPr>
      </w:pPr>
    </w:p>
    <w:p w:rsidR="00DE1125" w:rsidRDefault="00DE1125"/>
    <w:p w:rsidR="00DE1125" w:rsidRPr="000D4451" w:rsidRDefault="00DE1125" w:rsidP="00DE1125">
      <w:pPr>
        <w:pStyle w:val="ListParagraph"/>
        <w:numPr>
          <w:ilvl w:val="0"/>
          <w:numId w:val="8"/>
        </w:numPr>
        <w:rPr>
          <w:b/>
        </w:rPr>
      </w:pPr>
      <w:r w:rsidRPr="00DE1125">
        <w:rPr>
          <w:b/>
        </w:rPr>
        <w:t xml:space="preserve">Prime Interest Rate. </w:t>
      </w:r>
      <w:r>
        <w:t>Nick borrowed $600 for 3 months. The banker said that Nick must repay the loan at the rate of $200 per month plus interest. The bank was charging a rate of 2 percentage points above the prime interest rate. The prime interest rate is the rate charged</w:t>
      </w:r>
      <w:r w:rsidR="000D4451">
        <w:t xml:space="preserve"> to preferred customers of the bank. During the first month the prime interest rate was 4.75%, during the second month it was 5%, and during the third month it was 5.25%</w:t>
      </w:r>
    </w:p>
    <w:p w:rsidR="000D4451" w:rsidRDefault="000D4451" w:rsidP="000D4451">
      <w:pPr>
        <w:pStyle w:val="ListParagraph"/>
        <w:rPr>
          <w:b/>
        </w:rPr>
      </w:pPr>
    </w:p>
    <w:p w:rsidR="000D4451" w:rsidRDefault="000D4451" w:rsidP="000D4451">
      <w:pPr>
        <w:pStyle w:val="ListParagraph"/>
        <w:numPr>
          <w:ilvl w:val="1"/>
          <w:numId w:val="8"/>
        </w:numPr>
      </w:pPr>
      <w:r>
        <w:t>Find the amount Nick paid the bank at the end of the first month, at the end of the second month, and at the end of the third month.</w:t>
      </w: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numPr>
          <w:ilvl w:val="1"/>
          <w:numId w:val="8"/>
        </w:numPr>
      </w:pPr>
      <w:r>
        <w:t>What was the total amount of interest Nick paid the bank?</w:t>
      </w:r>
    </w:p>
    <w:p w:rsidR="000D4451" w:rsidRDefault="000D4451" w:rsidP="000D4451"/>
    <w:p w:rsidR="000D4451" w:rsidRDefault="000D4451" w:rsidP="000D4451"/>
    <w:p w:rsidR="000D4451" w:rsidRPr="000D4451" w:rsidRDefault="000D4451" w:rsidP="000D4451">
      <w:pPr>
        <w:pStyle w:val="ListParagraph"/>
        <w:numPr>
          <w:ilvl w:val="0"/>
          <w:numId w:val="8"/>
        </w:numPr>
        <w:rPr>
          <w:b/>
        </w:rPr>
      </w:pPr>
      <w:r w:rsidRPr="000D4451">
        <w:rPr>
          <w:b/>
        </w:rPr>
        <w:lastRenderedPageBreak/>
        <w:t xml:space="preserve">Columbus Investment. </w:t>
      </w:r>
      <w:r>
        <w:t>On August 3, 1492, Christopher Columbus set sail on a voyage that would eventually lead him to the Americas. If on this day Columbus had invested $1 in a 5% simple interest account, determine the amount of interest the account would have earned by the following dates. Use a scientific calculator and disregard leap years in your calculations.</w:t>
      </w:r>
    </w:p>
    <w:p w:rsidR="000D4451" w:rsidRPr="000D4451" w:rsidRDefault="000D4451" w:rsidP="000D4451">
      <w:pPr>
        <w:pStyle w:val="ListParagraph"/>
      </w:pPr>
    </w:p>
    <w:p w:rsidR="000D4451" w:rsidRDefault="000D4451" w:rsidP="000D4451">
      <w:pPr>
        <w:pStyle w:val="ListParagraph"/>
        <w:numPr>
          <w:ilvl w:val="1"/>
          <w:numId w:val="8"/>
        </w:numPr>
      </w:pPr>
      <w:r w:rsidRPr="000D4451">
        <w:t>December 11, 1620 (Pilgrims land on Plymouth Rock)</w:t>
      </w:r>
    </w:p>
    <w:p w:rsidR="000D4451" w:rsidRDefault="000D4451" w:rsidP="000D4451"/>
    <w:p w:rsidR="000D4451" w:rsidRDefault="000D4451" w:rsidP="000D4451"/>
    <w:p w:rsidR="000D4451" w:rsidRDefault="000D4451" w:rsidP="000D4451">
      <w:pPr>
        <w:pStyle w:val="ListParagraph"/>
        <w:numPr>
          <w:ilvl w:val="1"/>
          <w:numId w:val="8"/>
        </w:numPr>
      </w:pPr>
      <w:r>
        <w:t>July 4, 1776 (Declaration of Independence)</w:t>
      </w:r>
    </w:p>
    <w:p w:rsidR="000D4451" w:rsidRDefault="000D4451" w:rsidP="000D4451"/>
    <w:p w:rsidR="000D4451" w:rsidRDefault="000D4451" w:rsidP="000D4451"/>
    <w:p w:rsidR="000D4451" w:rsidRDefault="000D4451" w:rsidP="000D4451">
      <w:pPr>
        <w:pStyle w:val="ListParagraph"/>
        <w:numPr>
          <w:ilvl w:val="1"/>
          <w:numId w:val="8"/>
        </w:numPr>
      </w:pPr>
      <w:r>
        <w:t>December 7, 1941 (United States enters World War II)</w:t>
      </w:r>
    </w:p>
    <w:p w:rsidR="000D4451" w:rsidRDefault="000D4451" w:rsidP="000D4451"/>
    <w:p w:rsidR="000D4451" w:rsidRDefault="000D4451" w:rsidP="000D4451"/>
    <w:p w:rsidR="000D4451" w:rsidRDefault="000D4451" w:rsidP="000D4451">
      <w:pPr>
        <w:pStyle w:val="ListParagraph"/>
        <w:numPr>
          <w:ilvl w:val="1"/>
          <w:numId w:val="8"/>
        </w:numPr>
      </w:pPr>
      <w:r>
        <w:t>Today’s Date</w:t>
      </w: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ind w:left="1440"/>
      </w:pPr>
    </w:p>
    <w:p w:rsidR="000D4451" w:rsidRDefault="000D4451" w:rsidP="000D4451">
      <w:pPr>
        <w:pStyle w:val="ListParagraph"/>
        <w:numPr>
          <w:ilvl w:val="0"/>
          <w:numId w:val="8"/>
        </w:numPr>
      </w:pPr>
      <w:r w:rsidRPr="00455ED5">
        <w:rPr>
          <w:b/>
        </w:rPr>
        <w:t>Doubling the Principal</w:t>
      </w:r>
      <w:r>
        <w:t>. Compute the total amount and the interest</w:t>
      </w:r>
      <w:r w:rsidR="00455ED5">
        <w:t xml:space="preserve"> paid at 12% compounded monthly for 2 years for the following principals.</w:t>
      </w:r>
    </w:p>
    <w:p w:rsidR="00455ED5" w:rsidRDefault="00455ED5" w:rsidP="00455ED5">
      <w:pPr>
        <w:pStyle w:val="ListParagraph"/>
      </w:pPr>
    </w:p>
    <w:p w:rsidR="00455ED5" w:rsidRDefault="00455ED5" w:rsidP="00455ED5">
      <w:pPr>
        <w:pStyle w:val="ListParagraph"/>
        <w:numPr>
          <w:ilvl w:val="1"/>
          <w:numId w:val="8"/>
        </w:numPr>
      </w:pPr>
      <w:r>
        <w:t>$100</w:t>
      </w:r>
    </w:p>
    <w:p w:rsidR="00455ED5" w:rsidRDefault="00455ED5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>$200</w:t>
      </w:r>
    </w:p>
    <w:p w:rsidR="00455ED5" w:rsidRDefault="00455ED5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>$400</w:t>
      </w:r>
    </w:p>
    <w:p w:rsidR="00455ED5" w:rsidRDefault="00455ED5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>Is there a predictable outcome in the interest when the principal is doubled? Explain.</w:t>
      </w:r>
    </w:p>
    <w:p w:rsidR="00455ED5" w:rsidRDefault="00455ED5" w:rsidP="00455ED5">
      <w:pPr>
        <w:pStyle w:val="ListParagraph"/>
        <w:ind w:left="1440"/>
      </w:pPr>
    </w:p>
    <w:p w:rsidR="00455ED5" w:rsidRPr="00455ED5" w:rsidRDefault="00455ED5" w:rsidP="00455ED5">
      <w:pPr>
        <w:pStyle w:val="ListParagraph"/>
        <w:numPr>
          <w:ilvl w:val="0"/>
          <w:numId w:val="8"/>
        </w:numPr>
        <w:rPr>
          <w:b/>
        </w:rPr>
      </w:pPr>
      <w:r w:rsidRPr="001F281D">
        <w:rPr>
          <w:b/>
        </w:rPr>
        <w:t>Rule of 72.</w:t>
      </w:r>
      <w:r>
        <w:rPr>
          <w:b/>
        </w:rPr>
        <w:t xml:space="preserve"> </w:t>
      </w:r>
      <w:r w:rsidRPr="00455ED5">
        <w:t xml:space="preserve">A simple formula can help you estimate the number of years required </w:t>
      </w:r>
      <w:r>
        <w:t xml:space="preserve">to double your money. It’s called the Rule of 72. You simply divide 72 by the interest rate (without the percent sign). For example, with an interest rate of 4%, your money would double in approximately 72 </w:t>
      </w:r>
      <m:oMath>
        <m:r>
          <w:rPr>
            <w:rFonts w:ascii="Cambria Math" w:hAnsi="Cambria Math"/>
          </w:rPr>
          <m:t>÷</m:t>
        </m:r>
      </m:oMath>
      <w:r>
        <w:rPr>
          <w:rFonts w:eastAsiaTheme="minorEastAsia"/>
        </w:rPr>
        <w:t xml:space="preserve"> 4, or 18 years. In (a) – (d), determine the approximate number of years it will take for $1000 to double at the given interest rate.</w:t>
      </w:r>
    </w:p>
    <w:p w:rsidR="00455ED5" w:rsidRPr="00455ED5" w:rsidRDefault="00455ED5" w:rsidP="00455ED5">
      <w:pPr>
        <w:pStyle w:val="ListParagraph"/>
        <w:rPr>
          <w:b/>
        </w:rPr>
      </w:pPr>
    </w:p>
    <w:p w:rsidR="00455ED5" w:rsidRDefault="00455ED5" w:rsidP="00455ED5">
      <w:pPr>
        <w:pStyle w:val="ListParagraph"/>
        <w:numPr>
          <w:ilvl w:val="1"/>
          <w:numId w:val="8"/>
        </w:numPr>
      </w:pPr>
      <w:r w:rsidRPr="00455ED5">
        <w:t>3%</w:t>
      </w:r>
      <w:r>
        <w:t xml:space="preserve"> </w:t>
      </w:r>
    </w:p>
    <w:p w:rsidR="00455ED5" w:rsidRDefault="00455ED5" w:rsidP="00455ED5"/>
    <w:p w:rsidR="00F877E7" w:rsidRDefault="00F877E7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 xml:space="preserve">6% </w:t>
      </w:r>
    </w:p>
    <w:p w:rsidR="00455ED5" w:rsidRDefault="00455ED5" w:rsidP="00455ED5"/>
    <w:p w:rsidR="00F877E7" w:rsidRDefault="00F877E7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 xml:space="preserve">8% </w:t>
      </w:r>
    </w:p>
    <w:p w:rsidR="00455ED5" w:rsidRDefault="00455ED5" w:rsidP="00455ED5"/>
    <w:p w:rsidR="00F877E7" w:rsidRDefault="00F877E7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 xml:space="preserve">12% </w:t>
      </w:r>
    </w:p>
    <w:p w:rsidR="00455ED5" w:rsidRDefault="00455ED5" w:rsidP="00455ED5"/>
    <w:p w:rsidR="00F877E7" w:rsidRDefault="00F877E7" w:rsidP="00455ED5"/>
    <w:p w:rsidR="00455ED5" w:rsidRDefault="00455ED5" w:rsidP="00455ED5"/>
    <w:p w:rsidR="00455ED5" w:rsidRDefault="00455ED5" w:rsidP="00455ED5">
      <w:pPr>
        <w:pStyle w:val="ListParagraph"/>
        <w:numPr>
          <w:ilvl w:val="1"/>
          <w:numId w:val="8"/>
        </w:numPr>
      </w:pPr>
      <w:r>
        <w:t>If $120 doubles in approximately 22 years, estimate the rate of interest.</w:t>
      </w:r>
    </w:p>
    <w:p w:rsidR="00D55DA5" w:rsidRDefault="00D55DA5" w:rsidP="00D55DA5"/>
    <w:p w:rsidR="00D55DA5" w:rsidRDefault="00D55DA5" w:rsidP="00D55DA5"/>
    <w:p w:rsidR="00D55DA5" w:rsidRDefault="00D55DA5" w:rsidP="00D55DA5"/>
    <w:p w:rsidR="00D55DA5" w:rsidRDefault="00D55DA5" w:rsidP="00D55DA5"/>
    <w:p w:rsidR="00D55DA5" w:rsidRDefault="00D55DA5" w:rsidP="00D55DA5"/>
    <w:p w:rsidR="00D55DA5" w:rsidRDefault="00D55DA5" w:rsidP="00D55DA5"/>
    <w:p w:rsidR="00D55DA5" w:rsidRDefault="00D55DA5" w:rsidP="00D55DA5"/>
    <w:p w:rsidR="00D55DA5" w:rsidRDefault="00D55DA5" w:rsidP="00D55DA5"/>
    <w:p w:rsidR="00D55DA5" w:rsidRPr="00D55DA5" w:rsidRDefault="00D55DA5" w:rsidP="00D55DA5">
      <w:pPr>
        <w:pStyle w:val="ListParagraph"/>
        <w:numPr>
          <w:ilvl w:val="0"/>
          <w:numId w:val="8"/>
        </w:numPr>
        <w:rPr>
          <w:b/>
        </w:rPr>
      </w:pPr>
      <w:r w:rsidRPr="00D55DA5">
        <w:rPr>
          <w:b/>
        </w:rPr>
        <w:t>Average Daily Balance method.</w:t>
      </w:r>
      <w:r>
        <w:rPr>
          <w:b/>
        </w:rPr>
        <w:t xml:space="preserve"> </w:t>
      </w:r>
      <w:r>
        <w:t xml:space="preserve">On September 5, the billing date, Verna had a balance due of $567.20 on her credit card. The transactions during the following month were </w:t>
      </w:r>
    </w:p>
    <w:p w:rsidR="00D55DA5" w:rsidRDefault="00D55DA5" w:rsidP="00D55DA5">
      <w:pPr>
        <w:pStyle w:val="ListParagraph"/>
        <w:rPr>
          <w:b/>
        </w:rPr>
      </w:pPr>
    </w:p>
    <w:p w:rsidR="00D55DA5" w:rsidRPr="00D55DA5" w:rsidRDefault="00D55DA5" w:rsidP="00D55DA5">
      <w:pPr>
        <w:pStyle w:val="ListParagraph"/>
      </w:pPr>
      <w:r w:rsidRPr="00D55DA5">
        <w:t>September 8</w:t>
      </w:r>
      <w:r>
        <w:tab/>
      </w:r>
      <w:r>
        <w:tab/>
        <w:t>Payment</w:t>
      </w:r>
      <w:r>
        <w:tab/>
      </w:r>
      <w:r>
        <w:tab/>
      </w:r>
      <w:r>
        <w:tab/>
        <w:t>$275.00</w:t>
      </w:r>
    </w:p>
    <w:p w:rsidR="00D55DA5" w:rsidRPr="00D55DA5" w:rsidRDefault="00D55DA5" w:rsidP="00D55DA5">
      <w:pPr>
        <w:pStyle w:val="ListParagraph"/>
      </w:pPr>
    </w:p>
    <w:p w:rsidR="00D55DA5" w:rsidRPr="00D55DA5" w:rsidRDefault="00D55DA5" w:rsidP="00D55DA5">
      <w:pPr>
        <w:pStyle w:val="ListParagraph"/>
      </w:pPr>
      <w:r w:rsidRPr="00D55DA5">
        <w:t>September 21</w:t>
      </w:r>
      <w:r>
        <w:tab/>
      </w:r>
      <w:r>
        <w:tab/>
        <w:t>Charge: Airline ticket</w:t>
      </w:r>
      <w:r>
        <w:tab/>
      </w:r>
      <w:r>
        <w:tab/>
        <w:t>$330.00</w:t>
      </w:r>
    </w:p>
    <w:p w:rsidR="00D55DA5" w:rsidRPr="00D55DA5" w:rsidRDefault="00D55DA5" w:rsidP="00D55DA5">
      <w:pPr>
        <w:pStyle w:val="ListParagraph"/>
      </w:pPr>
    </w:p>
    <w:p w:rsidR="00D55DA5" w:rsidRPr="00D55DA5" w:rsidRDefault="00D55DA5" w:rsidP="00D55DA5">
      <w:pPr>
        <w:pStyle w:val="ListParagraph"/>
      </w:pPr>
      <w:r w:rsidRPr="00D55DA5">
        <w:t>September 27</w:t>
      </w:r>
      <w:r>
        <w:tab/>
      </w:r>
      <w:r>
        <w:tab/>
        <w:t>Charge: Hotel bill</w:t>
      </w:r>
      <w:r>
        <w:tab/>
      </w:r>
      <w:r>
        <w:tab/>
        <w:t>$190.80</w:t>
      </w:r>
    </w:p>
    <w:p w:rsidR="00D55DA5" w:rsidRPr="00D55DA5" w:rsidRDefault="00D55DA5" w:rsidP="00D55DA5">
      <w:pPr>
        <w:pStyle w:val="ListParagraph"/>
      </w:pPr>
    </w:p>
    <w:p w:rsidR="00D55DA5" w:rsidRPr="00D55DA5" w:rsidRDefault="00D55DA5" w:rsidP="00D55DA5">
      <w:pPr>
        <w:pStyle w:val="ListParagraph"/>
      </w:pPr>
      <w:r w:rsidRPr="00D55DA5">
        <w:t>October 2</w:t>
      </w:r>
      <w:r>
        <w:tab/>
      </w:r>
      <w:r>
        <w:tab/>
        <w:t>Charge: Clothing</w:t>
      </w:r>
      <w:r>
        <w:tab/>
      </w:r>
      <w:r>
        <w:tab/>
        <w:t>$84.75</w:t>
      </w:r>
    </w:p>
    <w:p w:rsidR="00D55DA5" w:rsidRPr="00D55DA5" w:rsidRDefault="00D55DA5" w:rsidP="00D55DA5">
      <w:pPr>
        <w:pStyle w:val="ListParagraph"/>
      </w:pPr>
    </w:p>
    <w:p w:rsidR="000D4451" w:rsidRDefault="00D55DA5" w:rsidP="00D55DA5">
      <w:pPr>
        <w:pStyle w:val="ListParagraph"/>
        <w:numPr>
          <w:ilvl w:val="1"/>
          <w:numId w:val="8"/>
        </w:numPr>
      </w:pPr>
      <w:r>
        <w:t>Determine Verna’s average daily balance for the billing period from September 5 to October 5.</w:t>
      </w:r>
    </w:p>
    <w:p w:rsidR="00D55DA5" w:rsidRDefault="00D55DA5" w:rsidP="00D55DA5"/>
    <w:p w:rsidR="00D55DA5" w:rsidRDefault="00D55DA5" w:rsidP="00D55DA5"/>
    <w:p w:rsidR="00D55DA5" w:rsidRDefault="00D55DA5" w:rsidP="00D55DA5">
      <w:pPr>
        <w:pStyle w:val="ListParagraph"/>
        <w:numPr>
          <w:ilvl w:val="1"/>
          <w:numId w:val="8"/>
        </w:numPr>
      </w:pPr>
      <w:r>
        <w:t>Determine the finance charge to be paid on October 5.</w:t>
      </w:r>
    </w:p>
    <w:p w:rsidR="00D55DA5" w:rsidRDefault="00D55DA5" w:rsidP="00D55DA5"/>
    <w:p w:rsidR="00D55DA5" w:rsidRDefault="00D55DA5" w:rsidP="00D55DA5"/>
    <w:p w:rsidR="000D4451" w:rsidRDefault="00D55DA5" w:rsidP="00F71B4E">
      <w:pPr>
        <w:pStyle w:val="ListParagraph"/>
        <w:numPr>
          <w:ilvl w:val="1"/>
          <w:numId w:val="8"/>
        </w:numPr>
      </w:pPr>
      <w:r>
        <w:t>Determine the balance due on October 5.</w:t>
      </w:r>
    </w:p>
    <w:p w:rsidR="00F71B4E" w:rsidRDefault="00F71B4E" w:rsidP="00F71B4E"/>
    <w:p w:rsidR="00F71B4E" w:rsidRDefault="00F71B4E" w:rsidP="00F71B4E"/>
    <w:p w:rsidR="00F71B4E" w:rsidRDefault="00F71B4E" w:rsidP="00F71B4E"/>
    <w:p w:rsidR="00F71B4E" w:rsidRDefault="00F71B4E" w:rsidP="00F71B4E">
      <w:pPr>
        <w:pStyle w:val="ListParagraph"/>
        <w:numPr>
          <w:ilvl w:val="0"/>
          <w:numId w:val="8"/>
        </w:numPr>
      </w:pPr>
      <w:r>
        <w:t>A cash Advance. Travis uses his credit card to obtain a cash advance of $600 to pay for his textbooks in medical school. The interest rate charged for the loan is 0.05477% per day. Travis repays the money plus the interest after 27 days.</w:t>
      </w:r>
    </w:p>
    <w:p w:rsidR="00F71B4E" w:rsidRDefault="00F71B4E" w:rsidP="00F71B4E">
      <w:pPr>
        <w:pStyle w:val="ListParagraph"/>
      </w:pPr>
    </w:p>
    <w:p w:rsidR="00F71B4E" w:rsidRDefault="00F71B4E" w:rsidP="00F71B4E">
      <w:pPr>
        <w:pStyle w:val="ListParagraph"/>
        <w:numPr>
          <w:ilvl w:val="1"/>
          <w:numId w:val="8"/>
        </w:numPr>
      </w:pPr>
      <w:r>
        <w:t>Determine the interest charged for the cash advance.</w:t>
      </w:r>
    </w:p>
    <w:p w:rsidR="00F71B4E" w:rsidRDefault="00F71B4E" w:rsidP="00F71B4E"/>
    <w:p w:rsidR="00F71B4E" w:rsidRDefault="00F71B4E" w:rsidP="00F71B4E"/>
    <w:p w:rsidR="00F71B4E" w:rsidRDefault="00F71B4E" w:rsidP="00F71B4E"/>
    <w:p w:rsidR="00F71B4E" w:rsidRDefault="00F71B4E" w:rsidP="00F71B4E"/>
    <w:p w:rsidR="00F71B4E" w:rsidRDefault="00F71B4E" w:rsidP="00F71B4E">
      <w:pPr>
        <w:pStyle w:val="ListParagraph"/>
        <w:numPr>
          <w:ilvl w:val="1"/>
          <w:numId w:val="8"/>
        </w:numPr>
      </w:pPr>
      <w:r>
        <w:t xml:space="preserve">When he repaid the loan, how much did he pay the credit card company? </w:t>
      </w:r>
    </w:p>
    <w:p w:rsidR="00F71B4E" w:rsidRDefault="00F71B4E" w:rsidP="00F71B4E"/>
    <w:p w:rsidR="00F71B4E" w:rsidRDefault="00F71B4E" w:rsidP="00F71B4E"/>
    <w:p w:rsidR="00F71B4E" w:rsidRPr="00F71B4E" w:rsidRDefault="00F71B4E" w:rsidP="00F71B4E">
      <w:pPr>
        <w:pStyle w:val="ListParagraph"/>
        <w:numPr>
          <w:ilvl w:val="0"/>
          <w:numId w:val="8"/>
        </w:numPr>
        <w:rPr>
          <w:b/>
        </w:rPr>
      </w:pPr>
      <w:r w:rsidRPr="00F71B4E">
        <w:rPr>
          <w:b/>
        </w:rPr>
        <w:t>Repayment Comparisons.</w:t>
      </w:r>
      <w:r>
        <w:rPr>
          <w:b/>
        </w:rPr>
        <w:t xml:space="preserve"> </w:t>
      </w:r>
      <w:r>
        <w:t>Christine took a world cruise that had a cash price of $23,000 by paying 10% down and financing the balance with a 48-month fixed installment loan. The APR on the loan was 6.0%. Before making the 12</w:t>
      </w:r>
      <w:r w:rsidRPr="00F71B4E">
        <w:rPr>
          <w:vertAlign w:val="superscript"/>
        </w:rPr>
        <w:t>th</w:t>
      </w:r>
      <w:r>
        <w:t xml:space="preserve"> payment, Christine decides to pay off the loan.</w:t>
      </w:r>
    </w:p>
    <w:p w:rsidR="00F71B4E" w:rsidRPr="00F71B4E" w:rsidRDefault="00F71B4E" w:rsidP="00F71B4E">
      <w:pPr>
        <w:pStyle w:val="ListParagraph"/>
      </w:pPr>
    </w:p>
    <w:p w:rsidR="00F71B4E" w:rsidRDefault="00AB6D08" w:rsidP="00F71B4E">
      <w:pPr>
        <w:pStyle w:val="ListParagraph"/>
        <w:numPr>
          <w:ilvl w:val="1"/>
          <w:numId w:val="8"/>
        </w:numPr>
      </w:pPr>
      <w:r>
        <w:t>Determine the original finance charge on the 48-month loan.</w:t>
      </w:r>
    </w:p>
    <w:p w:rsidR="00AB6D08" w:rsidRDefault="00AB6D08" w:rsidP="00AB6D08"/>
    <w:p w:rsidR="00AB6D08" w:rsidRDefault="00AB6D08" w:rsidP="00AB6D08"/>
    <w:p w:rsidR="00AB6D08" w:rsidRDefault="00AB6D08" w:rsidP="00AB6D08">
      <w:pPr>
        <w:pStyle w:val="ListParagraph"/>
        <w:numPr>
          <w:ilvl w:val="1"/>
          <w:numId w:val="8"/>
        </w:numPr>
      </w:pPr>
      <w:r>
        <w:t>Determine Christine’s monthly payment.</w:t>
      </w:r>
    </w:p>
    <w:p w:rsidR="00AB6D08" w:rsidRDefault="00AB6D08" w:rsidP="00AB6D08"/>
    <w:p w:rsidR="00AB6D08" w:rsidRDefault="00AB6D08" w:rsidP="00AB6D08"/>
    <w:p w:rsidR="00AB6D08" w:rsidRDefault="00AB6D08" w:rsidP="00AB6D08">
      <w:pPr>
        <w:pStyle w:val="ListParagraph"/>
        <w:numPr>
          <w:ilvl w:val="1"/>
          <w:numId w:val="8"/>
        </w:numPr>
      </w:pPr>
      <w:r>
        <w:t>If the actuarial method is used, determine the amount of interest Christine will save by paying the loan off early.</w:t>
      </w:r>
    </w:p>
    <w:p w:rsidR="00AB6D08" w:rsidRDefault="00AB6D08" w:rsidP="00AB6D08"/>
    <w:p w:rsidR="00AB6D08" w:rsidRDefault="00AB6D08" w:rsidP="00AB6D08"/>
    <w:p w:rsidR="00AB6D08" w:rsidRDefault="00AB6D08" w:rsidP="00AB6D08">
      <w:pPr>
        <w:pStyle w:val="ListParagraph"/>
        <w:numPr>
          <w:ilvl w:val="1"/>
          <w:numId w:val="8"/>
        </w:numPr>
      </w:pPr>
      <w:r>
        <w:t xml:space="preserve">If the rule of 78s is used, determine the amount of interest Christine will save by paying the loan off early. Use formula u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  ∙  k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k +  1</m:t>
                </m:r>
              </m:e>
            </m:d>
          </m:num>
          <m:den>
            <m:r>
              <w:rPr>
                <w:rFonts w:ascii="Cambria Math" w:hAnsi="Cambria Math"/>
              </w:rPr>
              <m:t>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 +  1</m:t>
                </m:r>
              </m:e>
            </m:d>
          </m:den>
        </m:f>
      </m:oMath>
    </w:p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>
      <w:pPr>
        <w:pStyle w:val="ListParagraph"/>
        <w:numPr>
          <w:ilvl w:val="1"/>
          <w:numId w:val="8"/>
        </w:numPr>
      </w:pPr>
      <w:r>
        <w:t>Which method, the actuarial method or the rule of 78s, is more advantageous to the consumer?</w:t>
      </w:r>
    </w:p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/>
    <w:p w:rsidR="00AB6D08" w:rsidRDefault="00AB6D08" w:rsidP="00AB6D08"/>
    <w:p w:rsidR="00AB6D08" w:rsidRPr="00AB6D08" w:rsidRDefault="00AB6D08" w:rsidP="00AB6D08">
      <w:pPr>
        <w:pStyle w:val="ListParagraph"/>
        <w:numPr>
          <w:ilvl w:val="0"/>
          <w:numId w:val="8"/>
        </w:numPr>
        <w:rPr>
          <w:b/>
        </w:rPr>
      </w:pPr>
      <w:r w:rsidRPr="00AB6D08">
        <w:rPr>
          <w:b/>
        </w:rPr>
        <w:t>Comparing Payment Frequency.</w:t>
      </w:r>
      <w:r>
        <w:rPr>
          <w:b/>
        </w:rPr>
        <w:t xml:space="preserve"> </w:t>
      </w:r>
      <w:r>
        <w:t>Janet is purchasing a new house for $315,000. Her credit union requires her to make a 20% down payment, and the current mortgage rate is 6%. Janet is exploring different 10-year mortgage payment options. Use the principal and interest payment if she makes her payments.</w:t>
      </w:r>
    </w:p>
    <w:p w:rsidR="00AB6D08" w:rsidRPr="00AB6D08" w:rsidRDefault="00AB6D08" w:rsidP="00AB6D08">
      <w:pPr>
        <w:pStyle w:val="ListParagraph"/>
        <w:rPr>
          <w:b/>
        </w:rPr>
      </w:pPr>
    </w:p>
    <w:p w:rsidR="00AB6D08" w:rsidRDefault="00AB6D08" w:rsidP="00AB6D08">
      <w:pPr>
        <w:pStyle w:val="ListParagraph"/>
        <w:numPr>
          <w:ilvl w:val="1"/>
          <w:numId w:val="8"/>
        </w:numPr>
      </w:pPr>
      <w:r w:rsidRPr="00AB6D08">
        <w:t>Monthly</w:t>
      </w:r>
    </w:p>
    <w:p w:rsidR="00AB6D08" w:rsidRDefault="00AB6D08" w:rsidP="00AB6D08"/>
    <w:p w:rsidR="00AB6D08" w:rsidRPr="00AB6D08" w:rsidRDefault="00AB6D08" w:rsidP="00AB6D08"/>
    <w:p w:rsidR="00AB6D08" w:rsidRDefault="00AB6D08" w:rsidP="00AB6D08">
      <w:pPr>
        <w:pStyle w:val="ListParagraph"/>
        <w:numPr>
          <w:ilvl w:val="1"/>
          <w:numId w:val="8"/>
        </w:numPr>
      </w:pPr>
      <w:r w:rsidRPr="00AB6D08">
        <w:t>Bimonthly</w:t>
      </w:r>
    </w:p>
    <w:p w:rsidR="00AB6D08" w:rsidRDefault="00AB6D08" w:rsidP="00AB6D08"/>
    <w:p w:rsidR="00AB6D08" w:rsidRPr="00AB6D08" w:rsidRDefault="00AB6D08" w:rsidP="00AB6D08"/>
    <w:p w:rsidR="00AB6D08" w:rsidRPr="00AB6D08" w:rsidRDefault="00AB6D08" w:rsidP="00AB6D08">
      <w:pPr>
        <w:pStyle w:val="ListParagraph"/>
        <w:numPr>
          <w:ilvl w:val="1"/>
          <w:numId w:val="8"/>
        </w:numPr>
      </w:pPr>
      <w:r w:rsidRPr="00AB6D08">
        <w:t>Weekly (Use n = 52)</w:t>
      </w:r>
    </w:p>
    <w:p w:rsidR="00AB6D08" w:rsidRPr="00F71B4E" w:rsidRDefault="00AB6D08" w:rsidP="00AB6D08">
      <w:pPr>
        <w:pStyle w:val="ListParagraph"/>
        <w:ind w:left="1440"/>
      </w:pPr>
    </w:p>
    <w:p w:rsidR="00F71B4E" w:rsidRDefault="00F71B4E" w:rsidP="00F71B4E">
      <w:pPr>
        <w:rPr>
          <w:b/>
        </w:rPr>
      </w:pPr>
    </w:p>
    <w:p w:rsidR="00F71B4E" w:rsidRPr="00F71B4E" w:rsidRDefault="00F71B4E" w:rsidP="00F71B4E">
      <w:pPr>
        <w:rPr>
          <w:b/>
        </w:rPr>
      </w:pPr>
    </w:p>
    <w:p w:rsidR="00F71B4E" w:rsidRDefault="00F71B4E" w:rsidP="00F71B4E">
      <w:pPr>
        <w:pStyle w:val="ListParagraph"/>
        <w:ind w:left="1440"/>
      </w:pPr>
    </w:p>
    <w:p w:rsidR="00F71B4E" w:rsidRDefault="00F71B4E" w:rsidP="00F71B4E">
      <w:pPr>
        <w:pStyle w:val="ListParagraph"/>
        <w:ind w:left="1440"/>
      </w:pPr>
    </w:p>
    <w:p w:rsidR="00F71B4E" w:rsidRDefault="00F71B4E" w:rsidP="00F71B4E">
      <w:pPr>
        <w:pStyle w:val="ListParagraph"/>
        <w:ind w:left="1440"/>
      </w:pPr>
    </w:p>
    <w:p w:rsidR="00F71B4E" w:rsidRDefault="00F71B4E" w:rsidP="00F71B4E">
      <w:pPr>
        <w:pStyle w:val="ListParagraph"/>
        <w:ind w:left="1440"/>
      </w:pPr>
    </w:p>
    <w:p w:rsidR="00F71B4E" w:rsidRPr="00F71B4E" w:rsidRDefault="00F71B4E" w:rsidP="00F71B4E">
      <w:pPr>
        <w:pStyle w:val="ListParagraph"/>
        <w:ind w:left="1440"/>
      </w:pPr>
      <w:r>
        <w:br/>
      </w:r>
    </w:p>
    <w:p w:rsidR="000D4451" w:rsidRPr="000D4451" w:rsidRDefault="000D4451" w:rsidP="000D4451">
      <w:pPr>
        <w:pStyle w:val="ListParagraph"/>
        <w:rPr>
          <w:b/>
        </w:rPr>
      </w:pPr>
    </w:p>
    <w:p w:rsidR="000D4451" w:rsidRPr="000D4451" w:rsidRDefault="000D4451" w:rsidP="000D4451"/>
    <w:p w:rsidR="00E64021" w:rsidRPr="00E64021" w:rsidRDefault="00E64021" w:rsidP="00E64021">
      <w:pPr>
        <w:rPr>
          <w:b/>
        </w:rPr>
      </w:pPr>
    </w:p>
    <w:sectPr w:rsidR="00E64021" w:rsidRPr="00E64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7E26"/>
    <w:multiLevelType w:val="hybridMultilevel"/>
    <w:tmpl w:val="729C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278FC"/>
    <w:multiLevelType w:val="hybridMultilevel"/>
    <w:tmpl w:val="3B2C6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02AF"/>
    <w:multiLevelType w:val="hybridMultilevel"/>
    <w:tmpl w:val="69C07C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9A75E7"/>
    <w:multiLevelType w:val="hybridMultilevel"/>
    <w:tmpl w:val="C41CF3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AA1B19"/>
    <w:multiLevelType w:val="hybridMultilevel"/>
    <w:tmpl w:val="5A38A6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16619"/>
    <w:multiLevelType w:val="hybridMultilevel"/>
    <w:tmpl w:val="C8249242"/>
    <w:lvl w:ilvl="0" w:tplc="894EF7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34DA5"/>
    <w:multiLevelType w:val="hybridMultilevel"/>
    <w:tmpl w:val="DC983D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70957"/>
    <w:multiLevelType w:val="hybridMultilevel"/>
    <w:tmpl w:val="F4EC92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30CD8"/>
    <w:multiLevelType w:val="hybridMultilevel"/>
    <w:tmpl w:val="5C3284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A82AC5"/>
    <w:multiLevelType w:val="hybridMultilevel"/>
    <w:tmpl w:val="229C1C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052DB0"/>
    <w:multiLevelType w:val="hybridMultilevel"/>
    <w:tmpl w:val="DF2C4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24812"/>
    <w:multiLevelType w:val="hybridMultilevel"/>
    <w:tmpl w:val="3CF4B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 w:numId="9">
    <w:abstractNumId w:val="3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5D"/>
    <w:rsid w:val="000D4451"/>
    <w:rsid w:val="001F281D"/>
    <w:rsid w:val="00455ED5"/>
    <w:rsid w:val="004E27B3"/>
    <w:rsid w:val="004F0D13"/>
    <w:rsid w:val="005816F8"/>
    <w:rsid w:val="00630BDC"/>
    <w:rsid w:val="006A39A2"/>
    <w:rsid w:val="0080729D"/>
    <w:rsid w:val="008B0E45"/>
    <w:rsid w:val="00AB6D08"/>
    <w:rsid w:val="00AD4C8B"/>
    <w:rsid w:val="00C51823"/>
    <w:rsid w:val="00CE365D"/>
    <w:rsid w:val="00CF6427"/>
    <w:rsid w:val="00D55DA5"/>
    <w:rsid w:val="00DA4EC2"/>
    <w:rsid w:val="00DE1125"/>
    <w:rsid w:val="00E64021"/>
    <w:rsid w:val="00E81E48"/>
    <w:rsid w:val="00ED67E2"/>
    <w:rsid w:val="00F56711"/>
    <w:rsid w:val="00F71B4E"/>
    <w:rsid w:val="00F8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9449E-65DA-430C-903D-62746B18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D67E2"/>
    <w:rPr>
      <w:color w:val="808080"/>
    </w:rPr>
  </w:style>
  <w:style w:type="paragraph" w:styleId="ListParagraph">
    <w:name w:val="List Paragraph"/>
    <w:basedOn w:val="Normal"/>
    <w:uiPriority w:val="34"/>
    <w:qFormat/>
    <w:rsid w:val="00ED67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6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306C3-ED1E-41B8-A9B7-A75A44BD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Petersburg College</Company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Williams</dc:creator>
  <cp:keywords/>
  <dc:description/>
  <cp:lastModifiedBy>Sasha Crawl</cp:lastModifiedBy>
  <cp:revision>2</cp:revision>
  <cp:lastPrinted>2017-09-18T20:13:00Z</cp:lastPrinted>
  <dcterms:created xsi:type="dcterms:W3CDTF">2018-09-27T16:18:00Z</dcterms:created>
  <dcterms:modified xsi:type="dcterms:W3CDTF">2018-09-27T16:18:00Z</dcterms:modified>
</cp:coreProperties>
</file>